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57" w:rsidRPr="00DD611D" w:rsidRDefault="00691957" w:rsidP="00691957">
      <w:pPr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DD611D">
        <w:rPr>
          <w:rFonts w:asciiTheme="minorHAnsi" w:hAnsiTheme="minorHAnsi" w:cstheme="minorHAnsi"/>
          <w:color w:val="000000"/>
          <w:sz w:val="36"/>
          <w:szCs w:val="36"/>
        </w:rPr>
        <w:t>Sutarties sąlygų patvirtinimo instrukcija</w:t>
      </w:r>
    </w:p>
    <w:p w:rsidR="00050D55" w:rsidRPr="00DD611D" w:rsidRDefault="00050D55" w:rsidP="00691957">
      <w:pPr>
        <w:jc w:val="center"/>
        <w:rPr>
          <w:rFonts w:asciiTheme="minorHAnsi" w:hAnsiTheme="minorHAnsi" w:cstheme="minorHAnsi"/>
          <w:color w:val="000000"/>
        </w:rPr>
      </w:pPr>
    </w:p>
    <w:p w:rsidR="00050D55" w:rsidRPr="00DD611D" w:rsidRDefault="00050D55" w:rsidP="00050D55">
      <w:pPr>
        <w:pStyle w:val="Sraopastraipa"/>
        <w:rPr>
          <w:rFonts w:asciiTheme="minorHAnsi" w:hAnsiTheme="minorHAnsi" w:cstheme="minorHAnsi"/>
          <w:color w:val="383734"/>
        </w:rPr>
      </w:pPr>
      <w:r w:rsidRPr="00DD611D">
        <w:rPr>
          <w:rStyle w:val="Grietas"/>
          <w:rFonts w:asciiTheme="minorHAnsi" w:hAnsiTheme="minorHAnsi" w:cstheme="minorHAnsi"/>
          <w:color w:val="383734"/>
        </w:rPr>
        <w:t>Svarbu</w:t>
      </w:r>
      <w:r w:rsidRPr="00DD611D">
        <w:rPr>
          <w:rFonts w:asciiTheme="minorHAnsi" w:hAnsiTheme="minorHAnsi" w:cstheme="minorHAnsi"/>
          <w:color w:val="383734"/>
        </w:rPr>
        <w:t>, kad pasikeitusias </w:t>
      </w:r>
      <w:r w:rsidRPr="00DD611D">
        <w:rPr>
          <w:rStyle w:val="Grietas"/>
          <w:rFonts w:asciiTheme="minorHAnsi" w:hAnsiTheme="minorHAnsi" w:cstheme="minorHAnsi"/>
          <w:color w:val="383734"/>
        </w:rPr>
        <w:t>sutarties sąlygas gali patvirtinti </w:t>
      </w:r>
      <w:r w:rsidRPr="00DD611D">
        <w:rPr>
          <w:rFonts w:asciiTheme="minorHAnsi" w:hAnsiTheme="minorHAnsi" w:cstheme="minorHAnsi"/>
          <w:color w:val="383734"/>
        </w:rPr>
        <w:t>tik elektroninio pristatymo dėžutės </w:t>
      </w:r>
      <w:r w:rsidRPr="00DD611D">
        <w:rPr>
          <w:rStyle w:val="Grietas"/>
          <w:rFonts w:asciiTheme="minorHAnsi" w:hAnsiTheme="minorHAnsi" w:cstheme="minorHAnsi"/>
          <w:color w:val="383734"/>
        </w:rPr>
        <w:t>savininkas arba įgaliotas asmuo</w:t>
      </w:r>
      <w:r w:rsidRPr="00DD611D">
        <w:rPr>
          <w:rFonts w:asciiTheme="minorHAnsi" w:hAnsiTheme="minorHAnsi" w:cstheme="minorHAnsi"/>
          <w:color w:val="383734"/>
        </w:rPr>
        <w:t>, todėl dėžutės administratorius ir autorizuotas asmuo, prie dėžutės galės prisijungti tik po to, kai jos savininkas arba įgaliotas asmuo susipažins ir patvirtins sutikimą su naujos sutarties sąlygomis.</w:t>
      </w:r>
    </w:p>
    <w:p w:rsidR="00050D55" w:rsidRPr="00DD611D" w:rsidRDefault="00050D55" w:rsidP="00050D55">
      <w:pPr>
        <w:pStyle w:val="Sraopastraipa"/>
        <w:rPr>
          <w:rFonts w:asciiTheme="minorHAnsi" w:hAnsiTheme="minorHAnsi" w:cstheme="minorHAnsi"/>
        </w:rPr>
      </w:pPr>
      <w:bookmarkStart w:id="0" w:name="_GoBack"/>
      <w:bookmarkEnd w:id="0"/>
    </w:p>
    <w:p w:rsidR="00050D55" w:rsidRPr="00DD611D" w:rsidRDefault="00050D55" w:rsidP="00050D55">
      <w:pPr>
        <w:pStyle w:val="Sraopastraipa"/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</w:rPr>
        <w:t>Instrukcija</w:t>
      </w:r>
      <w:r w:rsidR="00E675F4" w:rsidRPr="00DD611D">
        <w:rPr>
          <w:rFonts w:asciiTheme="minorHAnsi" w:hAnsiTheme="minorHAnsi" w:cstheme="minorHAnsi"/>
        </w:rPr>
        <w:t xml:space="preserve"> yra universali - </w:t>
      </w:r>
      <w:r w:rsidRPr="00DD611D">
        <w:rPr>
          <w:rFonts w:asciiTheme="minorHAnsi" w:hAnsiTheme="minorHAnsi" w:cstheme="minorHAnsi"/>
        </w:rPr>
        <w:t xml:space="preserve">tinka </w:t>
      </w:r>
      <w:r w:rsidRPr="00DD611D">
        <w:rPr>
          <w:rFonts w:asciiTheme="minorHAnsi" w:hAnsiTheme="minorHAnsi" w:cstheme="minorHAnsi"/>
          <w:b/>
        </w:rPr>
        <w:t>tiek fizini</w:t>
      </w:r>
      <w:r w:rsidR="00E675F4" w:rsidRPr="00DD611D">
        <w:rPr>
          <w:rFonts w:asciiTheme="minorHAnsi" w:hAnsiTheme="minorHAnsi" w:cstheme="minorHAnsi"/>
          <w:b/>
        </w:rPr>
        <w:t>ų, tiek juridinių asmenų pasikeitusių sutarties sąlygų tvirtinimui.</w:t>
      </w:r>
    </w:p>
    <w:p w:rsidR="00691957" w:rsidRPr="00DD611D" w:rsidRDefault="00691957" w:rsidP="00691957">
      <w:pPr>
        <w:jc w:val="center"/>
        <w:rPr>
          <w:rFonts w:asciiTheme="minorHAnsi" w:hAnsiTheme="minorHAnsi" w:cstheme="minorHAnsi"/>
          <w:color w:val="000000"/>
        </w:rPr>
      </w:pPr>
    </w:p>
    <w:p w:rsidR="006B762E" w:rsidRPr="00DD611D" w:rsidRDefault="00691957" w:rsidP="00691957">
      <w:pPr>
        <w:pStyle w:val="Sraopastraipa"/>
        <w:numPr>
          <w:ilvl w:val="0"/>
          <w:numId w:val="1"/>
        </w:numPr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  <w:color w:val="000000"/>
        </w:rPr>
        <w:t xml:space="preserve">Spausti </w:t>
      </w:r>
      <w:hyperlink r:id="rId6" w:history="1">
        <w:r w:rsidRPr="00DD611D">
          <w:rPr>
            <w:rStyle w:val="Hipersaitas"/>
            <w:rFonts w:asciiTheme="minorHAnsi" w:hAnsiTheme="minorHAnsi" w:cstheme="minorHAnsi"/>
          </w:rPr>
          <w:t>https://epristatymas.post.lt/web/guest/pasirinkimas</w:t>
        </w:r>
      </w:hyperlink>
    </w:p>
    <w:p w:rsidR="00691957" w:rsidRPr="00DD611D" w:rsidRDefault="00691957" w:rsidP="00691957">
      <w:pPr>
        <w:pStyle w:val="Sraopastraipa"/>
        <w:numPr>
          <w:ilvl w:val="0"/>
          <w:numId w:val="1"/>
        </w:numPr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</w:rPr>
        <w:t>A</w:t>
      </w:r>
      <w:r w:rsidR="00DD611D" w:rsidRPr="00DD611D">
        <w:rPr>
          <w:rFonts w:asciiTheme="minorHAnsi" w:hAnsiTheme="minorHAnsi" w:cstheme="minorHAnsi"/>
        </w:rPr>
        <w:t>t</w:t>
      </w:r>
      <w:r w:rsidRPr="00DD611D">
        <w:rPr>
          <w:rFonts w:asciiTheme="minorHAnsi" w:hAnsiTheme="minorHAnsi" w:cstheme="minorHAnsi"/>
        </w:rPr>
        <w:t>sidariusiame</w:t>
      </w:r>
      <w:r w:rsidR="00E675F4" w:rsidRPr="00DD611D">
        <w:rPr>
          <w:rFonts w:asciiTheme="minorHAnsi" w:hAnsiTheme="minorHAnsi" w:cstheme="minorHAnsi"/>
        </w:rPr>
        <w:t xml:space="preserve"> naršyklės</w:t>
      </w:r>
      <w:r w:rsidRPr="00DD611D">
        <w:rPr>
          <w:rFonts w:asciiTheme="minorHAnsi" w:hAnsiTheme="minorHAnsi" w:cstheme="minorHAnsi"/>
        </w:rPr>
        <w:t xml:space="preserve"> lange spausti “Prisijungti”</w:t>
      </w:r>
    </w:p>
    <w:p w:rsidR="00691957" w:rsidRPr="00DD611D" w:rsidRDefault="00691957" w:rsidP="00691957">
      <w:pPr>
        <w:pStyle w:val="Sraopastraipa"/>
        <w:jc w:val="center"/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  <w:noProof/>
          <w:lang w:eastAsia="lt-LT"/>
        </w:rPr>
        <w:drawing>
          <wp:inline distT="0" distB="0" distL="0" distR="0" wp14:anchorId="15FBC4D1" wp14:editId="60E8527F">
            <wp:extent cx="6494024" cy="2309091"/>
            <wp:effectExtent l="0" t="0" r="254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5635" cy="233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53" w:rsidRPr="00DD611D" w:rsidRDefault="005D0253" w:rsidP="00691957">
      <w:pPr>
        <w:pStyle w:val="Sraopastraipa"/>
        <w:jc w:val="center"/>
        <w:rPr>
          <w:rFonts w:asciiTheme="minorHAnsi" w:hAnsiTheme="minorHAnsi" w:cstheme="minorHAnsi"/>
        </w:rPr>
      </w:pPr>
    </w:p>
    <w:p w:rsidR="000615D0" w:rsidRPr="00DD611D" w:rsidRDefault="0022116A" w:rsidP="0022116A">
      <w:pPr>
        <w:pStyle w:val="Sraopastraipa"/>
        <w:numPr>
          <w:ilvl w:val="0"/>
          <w:numId w:val="1"/>
        </w:numPr>
        <w:tabs>
          <w:tab w:val="left" w:pos="1571"/>
        </w:tabs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</w:rPr>
        <w:t xml:space="preserve">Atsidariusiame lange </w:t>
      </w:r>
      <w:proofErr w:type="spellStart"/>
      <w:r w:rsidR="00DD611D" w:rsidRPr="00DD611D">
        <w:rPr>
          <w:rFonts w:asciiTheme="minorHAnsi" w:hAnsiTheme="minorHAnsi" w:cstheme="minorHAnsi"/>
        </w:rPr>
        <w:t>pasirinkte</w:t>
      </w:r>
      <w:proofErr w:type="spellEnd"/>
      <w:r w:rsidR="00DD611D" w:rsidRPr="00DD611D">
        <w:rPr>
          <w:rFonts w:asciiTheme="minorHAnsi" w:hAnsiTheme="minorHAnsi" w:cstheme="minorHAnsi"/>
        </w:rPr>
        <w:t xml:space="preserve"> </w:t>
      </w:r>
      <w:r w:rsidR="00691957" w:rsidRPr="00DD611D">
        <w:rPr>
          <w:rFonts w:asciiTheme="minorHAnsi" w:hAnsiTheme="minorHAnsi" w:cstheme="minorHAnsi"/>
        </w:rPr>
        <w:t xml:space="preserve">„Gyventojas“ </w:t>
      </w:r>
    </w:p>
    <w:p w:rsidR="00CA58EB" w:rsidRPr="00DD611D" w:rsidRDefault="0022116A" w:rsidP="0022116A">
      <w:pPr>
        <w:jc w:val="center"/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  <w:noProof/>
          <w:lang w:eastAsia="lt-LT"/>
        </w:rPr>
        <w:drawing>
          <wp:inline distT="0" distB="0" distL="0" distR="0" wp14:anchorId="2399C528" wp14:editId="1A9B98F7">
            <wp:extent cx="3499792" cy="2392218"/>
            <wp:effectExtent l="0" t="0" r="5715" b="8255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0385" cy="241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40" w:rsidRPr="00DD611D" w:rsidRDefault="00470940" w:rsidP="0022116A">
      <w:pPr>
        <w:jc w:val="center"/>
        <w:rPr>
          <w:rFonts w:asciiTheme="minorHAnsi" w:hAnsiTheme="minorHAnsi" w:cstheme="minorHAnsi"/>
        </w:rPr>
      </w:pPr>
    </w:p>
    <w:p w:rsidR="000615D0" w:rsidRPr="00DD611D" w:rsidRDefault="0022116A" w:rsidP="006B762E">
      <w:pPr>
        <w:pStyle w:val="Sraopastraipa"/>
        <w:numPr>
          <w:ilvl w:val="0"/>
          <w:numId w:val="1"/>
        </w:numPr>
        <w:tabs>
          <w:tab w:val="left" w:pos="881"/>
          <w:tab w:val="left" w:pos="1580"/>
          <w:tab w:val="left" w:pos="4395"/>
        </w:tabs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</w:rPr>
        <w:t xml:space="preserve">Autentifikaciją rekomenduojame atlikti su turimomis bankinėmis tapatybės nustatymo sistemomis </w:t>
      </w:r>
      <w:r w:rsidR="00470940" w:rsidRPr="00DD611D">
        <w:rPr>
          <w:rFonts w:asciiTheme="minorHAnsi" w:hAnsiTheme="minorHAnsi" w:cstheme="minorHAnsi"/>
        </w:rPr>
        <w:t>–</w:t>
      </w:r>
      <w:r w:rsidRPr="00DD611D">
        <w:rPr>
          <w:rFonts w:asciiTheme="minorHAnsi" w:hAnsiTheme="minorHAnsi" w:cstheme="minorHAnsi"/>
        </w:rPr>
        <w:t xml:space="preserve"> </w:t>
      </w:r>
      <w:r w:rsidR="00470940" w:rsidRPr="00DD611D">
        <w:rPr>
          <w:rFonts w:asciiTheme="minorHAnsi" w:hAnsiTheme="minorHAnsi" w:cstheme="minorHAnsi"/>
        </w:rPr>
        <w:t xml:space="preserve">pvz.: atsidariusiame lange </w:t>
      </w:r>
      <w:r w:rsidR="00E675F4" w:rsidRPr="00DD611D">
        <w:rPr>
          <w:rFonts w:asciiTheme="minorHAnsi" w:hAnsiTheme="minorHAnsi" w:cstheme="minorHAnsi"/>
        </w:rPr>
        <w:t>spausti</w:t>
      </w:r>
      <w:r w:rsidR="00470940" w:rsidRPr="00DD611D">
        <w:rPr>
          <w:rFonts w:asciiTheme="minorHAnsi" w:hAnsiTheme="minorHAnsi" w:cstheme="minorHAnsi"/>
        </w:rPr>
        <w:t xml:space="preserve"> „SEB“</w:t>
      </w:r>
      <w:r w:rsidR="00CA58EB" w:rsidRPr="00DD611D">
        <w:rPr>
          <w:rFonts w:asciiTheme="minorHAnsi" w:hAnsiTheme="minorHAnsi" w:cstheme="minorHAnsi"/>
        </w:rPr>
        <w:t xml:space="preserve"> </w:t>
      </w:r>
    </w:p>
    <w:p w:rsidR="006B762E" w:rsidRPr="00493DC5" w:rsidRDefault="00470940" w:rsidP="00470940">
      <w:pPr>
        <w:tabs>
          <w:tab w:val="left" w:pos="881"/>
          <w:tab w:val="left" w:pos="1580"/>
          <w:tab w:val="left" w:pos="4395"/>
        </w:tabs>
        <w:ind w:left="360"/>
        <w:jc w:val="center"/>
        <w:rPr>
          <w:rFonts w:asciiTheme="minorHAnsi" w:hAnsiTheme="minorHAnsi" w:cstheme="minorHAnsi"/>
        </w:rPr>
      </w:pPr>
      <w:r w:rsidRPr="00493DC5">
        <w:rPr>
          <w:rFonts w:asciiTheme="minorHAnsi" w:hAnsiTheme="minorHAnsi" w:cstheme="minorHAnsi"/>
          <w:noProof/>
          <w:lang w:eastAsia="lt-LT"/>
        </w:rPr>
        <w:drawing>
          <wp:inline distT="0" distB="0" distL="0" distR="0" wp14:anchorId="289E7D66" wp14:editId="5D1CCF9B">
            <wp:extent cx="3788872" cy="2318625"/>
            <wp:effectExtent l="0" t="0" r="2540" b="5715"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2388" cy="23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40" w:rsidRPr="00DD611D" w:rsidRDefault="00470940" w:rsidP="00470940">
      <w:pPr>
        <w:tabs>
          <w:tab w:val="left" w:pos="881"/>
          <w:tab w:val="left" w:pos="1580"/>
          <w:tab w:val="left" w:pos="4395"/>
        </w:tabs>
        <w:ind w:left="360"/>
        <w:rPr>
          <w:rFonts w:asciiTheme="minorHAnsi" w:hAnsiTheme="minorHAnsi" w:cstheme="minorHAnsi"/>
        </w:rPr>
      </w:pPr>
    </w:p>
    <w:p w:rsidR="00470940" w:rsidRPr="00DD611D" w:rsidRDefault="00470940" w:rsidP="00470940">
      <w:pPr>
        <w:pStyle w:val="Sraopastraipa"/>
        <w:numPr>
          <w:ilvl w:val="0"/>
          <w:numId w:val="1"/>
        </w:numPr>
        <w:tabs>
          <w:tab w:val="left" w:pos="881"/>
          <w:tab w:val="left" w:pos="1580"/>
          <w:tab w:val="left" w:pos="4395"/>
        </w:tabs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</w:rPr>
        <w:lastRenderedPageBreak/>
        <w:t>Suvesti turimus</w:t>
      </w:r>
      <w:r w:rsidR="00E675F4" w:rsidRPr="00DD611D">
        <w:rPr>
          <w:rFonts w:asciiTheme="minorHAnsi" w:hAnsiTheme="minorHAnsi" w:cstheme="minorHAnsi"/>
        </w:rPr>
        <w:t xml:space="preserve"> </w:t>
      </w:r>
      <w:r w:rsidRPr="00DD611D">
        <w:rPr>
          <w:rFonts w:asciiTheme="minorHAnsi" w:hAnsiTheme="minorHAnsi" w:cstheme="minorHAnsi"/>
        </w:rPr>
        <w:t>bankinės sistemos prisijungimo duomenis, slaptažodžius</w:t>
      </w:r>
      <w:r w:rsidR="00E675F4" w:rsidRPr="00DD611D">
        <w:rPr>
          <w:rFonts w:asciiTheme="minorHAnsi" w:hAnsiTheme="minorHAnsi" w:cstheme="minorHAnsi"/>
        </w:rPr>
        <w:t xml:space="preserve"> ir spausti prisijungti</w:t>
      </w:r>
    </w:p>
    <w:p w:rsidR="00470940" w:rsidRPr="00DD611D" w:rsidRDefault="00470940" w:rsidP="00470940">
      <w:pPr>
        <w:pStyle w:val="Sraopastraipa"/>
        <w:tabs>
          <w:tab w:val="left" w:pos="881"/>
          <w:tab w:val="left" w:pos="1580"/>
          <w:tab w:val="left" w:pos="4395"/>
        </w:tabs>
        <w:jc w:val="center"/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  <w:noProof/>
          <w:lang w:eastAsia="lt-LT"/>
        </w:rPr>
        <w:drawing>
          <wp:inline distT="0" distB="0" distL="0" distR="0" wp14:anchorId="79DDEE59" wp14:editId="53F21E72">
            <wp:extent cx="3225284" cy="1215479"/>
            <wp:effectExtent l="0" t="0" r="0" b="3810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6005" cy="12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40" w:rsidRPr="00493DC5" w:rsidRDefault="00470940" w:rsidP="006B762E">
      <w:pPr>
        <w:rPr>
          <w:rFonts w:asciiTheme="minorHAnsi" w:hAnsiTheme="minorHAnsi" w:cstheme="minorHAnsi"/>
        </w:rPr>
      </w:pPr>
    </w:p>
    <w:p w:rsidR="005D0253" w:rsidRDefault="005D0253" w:rsidP="005D0253">
      <w:pPr>
        <w:pStyle w:val="Sraopastraipa"/>
        <w:numPr>
          <w:ilvl w:val="0"/>
          <w:numId w:val="1"/>
        </w:numPr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</w:rPr>
        <w:t xml:space="preserve">Atsidariusiame </w:t>
      </w:r>
      <w:r w:rsidR="00AB7D4D" w:rsidRPr="00DD611D">
        <w:rPr>
          <w:rFonts w:asciiTheme="minorHAnsi" w:hAnsiTheme="minorHAnsi" w:cstheme="minorHAnsi"/>
        </w:rPr>
        <w:t xml:space="preserve">lange susipažinti su pateiktu turiniu ir </w:t>
      </w:r>
      <w:r w:rsidRPr="00DD611D">
        <w:rPr>
          <w:rFonts w:asciiTheme="minorHAnsi" w:hAnsiTheme="minorHAnsi" w:cstheme="minorHAnsi"/>
        </w:rPr>
        <w:t>spausti “Patvirtinti”</w:t>
      </w:r>
    </w:p>
    <w:p w:rsidR="002F012E" w:rsidRPr="00DD611D" w:rsidRDefault="002F012E" w:rsidP="002F012E">
      <w:pPr>
        <w:pStyle w:val="Sraopastraipa"/>
        <w:jc w:val="center"/>
        <w:rPr>
          <w:rFonts w:asciiTheme="minorHAnsi" w:hAnsiTheme="minorHAnsi" w:cstheme="minorHAnsi"/>
        </w:rPr>
      </w:pPr>
      <w:r>
        <w:rPr>
          <w:noProof/>
          <w:lang w:eastAsia="lt-LT"/>
        </w:rPr>
        <w:drawing>
          <wp:inline distT="0" distB="0" distL="0" distR="0" wp14:anchorId="50C9CB50" wp14:editId="2224CE89">
            <wp:extent cx="4343534" cy="2958861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5852" cy="296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53" w:rsidRPr="00DD611D" w:rsidRDefault="005D0253" w:rsidP="002F012E">
      <w:pPr>
        <w:pStyle w:val="Sraopastraipa"/>
        <w:jc w:val="center"/>
        <w:rPr>
          <w:rFonts w:asciiTheme="minorHAnsi" w:hAnsiTheme="minorHAnsi" w:cstheme="minorHAnsi"/>
        </w:rPr>
      </w:pPr>
    </w:p>
    <w:p w:rsidR="005D0253" w:rsidRPr="00DD611D" w:rsidRDefault="008F0581" w:rsidP="005D0253">
      <w:pPr>
        <w:pStyle w:val="Sraopastraipa"/>
        <w:numPr>
          <w:ilvl w:val="0"/>
          <w:numId w:val="1"/>
        </w:numPr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</w:rPr>
        <w:t>Su žymekliu pažymėti pasirinktą</w:t>
      </w:r>
      <w:r w:rsidR="005D0253" w:rsidRPr="00DD611D">
        <w:rPr>
          <w:rFonts w:asciiTheme="minorHAnsi" w:hAnsiTheme="minorHAnsi" w:cstheme="minorHAnsi"/>
        </w:rPr>
        <w:t xml:space="preserve"> e. dėžutę (u</w:t>
      </w:r>
      <w:r w:rsidRPr="00DD611D">
        <w:rPr>
          <w:rFonts w:asciiTheme="minorHAnsi" w:hAnsiTheme="minorHAnsi" w:cstheme="minorHAnsi"/>
        </w:rPr>
        <w:t>ždėti</w:t>
      </w:r>
      <w:r w:rsidR="005D0253" w:rsidRPr="00DD611D">
        <w:rPr>
          <w:rFonts w:asciiTheme="minorHAnsi" w:hAnsiTheme="minorHAnsi" w:cstheme="minorHAnsi"/>
        </w:rPr>
        <w:t xml:space="preserve"> tašką</w:t>
      </w:r>
      <w:r w:rsidRPr="00DD611D">
        <w:rPr>
          <w:rFonts w:asciiTheme="minorHAnsi" w:hAnsiTheme="minorHAnsi" w:cstheme="minorHAnsi"/>
        </w:rPr>
        <w:t>) ir spausti</w:t>
      </w:r>
      <w:r w:rsidR="005D0253" w:rsidRPr="00DD611D">
        <w:rPr>
          <w:rFonts w:asciiTheme="minorHAnsi" w:hAnsiTheme="minorHAnsi" w:cstheme="minorHAnsi"/>
        </w:rPr>
        <w:t xml:space="preserve"> “Prisijungti prie e. dėžutės” </w:t>
      </w:r>
    </w:p>
    <w:p w:rsidR="00470940" w:rsidRPr="00DD611D" w:rsidRDefault="00604892" w:rsidP="005D0253">
      <w:pPr>
        <w:pStyle w:val="Sraopastraipa"/>
        <w:jc w:val="center"/>
        <w:rPr>
          <w:rFonts w:asciiTheme="minorHAnsi" w:hAnsiTheme="minorHAnsi" w:cstheme="minorHAnsi"/>
        </w:rPr>
      </w:pPr>
      <w:r>
        <w:rPr>
          <w:noProof/>
          <w:lang w:eastAsia="lt-LT"/>
        </w:rPr>
        <w:drawing>
          <wp:inline distT="0" distB="0" distL="0" distR="0" wp14:anchorId="5908146E" wp14:editId="3C1F0D0A">
            <wp:extent cx="1762292" cy="1893858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3246" cy="191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3E" w:rsidRPr="00DD611D" w:rsidRDefault="0044733E" w:rsidP="005D0253">
      <w:pPr>
        <w:pStyle w:val="Sraopastraipa"/>
        <w:jc w:val="center"/>
        <w:rPr>
          <w:rFonts w:asciiTheme="minorHAnsi" w:hAnsiTheme="minorHAnsi" w:cstheme="minorHAnsi"/>
        </w:rPr>
      </w:pPr>
    </w:p>
    <w:p w:rsidR="005D0253" w:rsidRPr="00DD611D" w:rsidRDefault="0044733E" w:rsidP="005D0253">
      <w:pPr>
        <w:pStyle w:val="Sraopastraipa"/>
        <w:rPr>
          <w:rFonts w:asciiTheme="minorHAnsi" w:hAnsiTheme="minorHAnsi" w:cstheme="minorHAnsi"/>
          <w:b/>
        </w:rPr>
      </w:pPr>
      <w:r w:rsidRPr="00DD611D">
        <w:rPr>
          <w:rFonts w:asciiTheme="minorHAnsi" w:hAnsiTheme="minorHAnsi" w:cstheme="minorHAnsi"/>
          <w:b/>
        </w:rPr>
        <w:t>Svarbu: jeigu savininkas (įstaigos vadovas) arba įgaliotas asmuo nemato reik</w:t>
      </w:r>
      <w:r w:rsidR="008F0581" w:rsidRPr="00DD611D">
        <w:rPr>
          <w:rFonts w:asciiTheme="minorHAnsi" w:hAnsiTheme="minorHAnsi" w:cstheme="minorHAnsi"/>
          <w:b/>
        </w:rPr>
        <w:t>alingos</w:t>
      </w:r>
      <w:r w:rsidR="00E675F4" w:rsidRPr="00DD611D">
        <w:rPr>
          <w:rFonts w:asciiTheme="minorHAnsi" w:hAnsiTheme="minorHAnsi" w:cstheme="minorHAnsi"/>
          <w:b/>
        </w:rPr>
        <w:t xml:space="preserve"> e.</w:t>
      </w:r>
      <w:r w:rsidR="008F0581" w:rsidRPr="00DD611D">
        <w:rPr>
          <w:rFonts w:asciiTheme="minorHAnsi" w:hAnsiTheme="minorHAnsi" w:cstheme="minorHAnsi"/>
          <w:b/>
        </w:rPr>
        <w:t xml:space="preserve"> dėžutės tai tuomet</w:t>
      </w:r>
      <w:r w:rsidRPr="00DD611D">
        <w:rPr>
          <w:rFonts w:asciiTheme="minorHAnsi" w:hAnsiTheme="minorHAnsi" w:cstheme="minorHAnsi"/>
          <w:b/>
        </w:rPr>
        <w:t xml:space="preserve"> reikia spausti “Pridėti e. dėžutę”</w:t>
      </w:r>
    </w:p>
    <w:p w:rsidR="0044733E" w:rsidRPr="00DD611D" w:rsidRDefault="0044733E" w:rsidP="005D0253">
      <w:pPr>
        <w:pStyle w:val="Sraopastraipa"/>
        <w:rPr>
          <w:rFonts w:asciiTheme="minorHAnsi" w:hAnsiTheme="minorHAnsi" w:cstheme="minorHAnsi"/>
          <w:b/>
        </w:rPr>
      </w:pPr>
    </w:p>
    <w:p w:rsidR="0044733E" w:rsidRPr="00DD611D" w:rsidRDefault="006069A1" w:rsidP="0044733E">
      <w:pPr>
        <w:pStyle w:val="Sraopastraipa"/>
        <w:jc w:val="center"/>
        <w:rPr>
          <w:rFonts w:asciiTheme="minorHAnsi" w:hAnsiTheme="minorHAnsi" w:cstheme="minorHAnsi"/>
          <w:b/>
        </w:rPr>
      </w:pPr>
      <w:r>
        <w:rPr>
          <w:noProof/>
          <w:lang w:eastAsia="lt-LT"/>
        </w:rPr>
        <w:drawing>
          <wp:inline distT="0" distB="0" distL="0" distR="0" wp14:anchorId="1E5CCF3D" wp14:editId="78928F51">
            <wp:extent cx="2878203" cy="1811548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2297" cy="182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33E" w:rsidRPr="00DD611D" w:rsidRDefault="0044733E" w:rsidP="005D0253">
      <w:pPr>
        <w:pStyle w:val="Sraopastraipa"/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</w:rPr>
        <w:t>Atsidariusiame lange suvesti juridinio asmens</w:t>
      </w:r>
      <w:r w:rsidR="008F0581" w:rsidRPr="00DD611D">
        <w:rPr>
          <w:rFonts w:asciiTheme="minorHAnsi" w:hAnsiTheme="minorHAnsi" w:cstheme="minorHAnsi"/>
        </w:rPr>
        <w:t xml:space="preserve"> </w:t>
      </w:r>
      <w:r w:rsidRPr="00DD611D">
        <w:rPr>
          <w:rFonts w:asciiTheme="minorHAnsi" w:hAnsiTheme="minorHAnsi" w:cstheme="minorHAnsi"/>
        </w:rPr>
        <w:t>kodą ir spausti „Prisijungti p</w:t>
      </w:r>
      <w:r w:rsidR="00AB7D4D" w:rsidRPr="00DD611D">
        <w:rPr>
          <w:rFonts w:asciiTheme="minorHAnsi" w:hAnsiTheme="minorHAnsi" w:cstheme="minorHAnsi"/>
        </w:rPr>
        <w:t>r</w:t>
      </w:r>
      <w:r w:rsidRPr="00DD611D">
        <w:rPr>
          <w:rFonts w:asciiTheme="minorHAnsi" w:hAnsiTheme="minorHAnsi" w:cstheme="minorHAnsi"/>
        </w:rPr>
        <w:t>ie e. dėžutės“</w:t>
      </w:r>
    </w:p>
    <w:p w:rsidR="0044733E" w:rsidRPr="00DD611D" w:rsidRDefault="0044733E" w:rsidP="008F0581">
      <w:pPr>
        <w:pStyle w:val="Sraopastraipa"/>
        <w:jc w:val="center"/>
        <w:rPr>
          <w:rFonts w:asciiTheme="minorHAnsi" w:hAnsiTheme="minorHAnsi" w:cstheme="minorHAnsi"/>
        </w:rPr>
      </w:pPr>
      <w:r w:rsidRPr="00DD611D">
        <w:rPr>
          <w:rFonts w:asciiTheme="minorHAnsi" w:hAnsiTheme="minorHAnsi" w:cstheme="minorHAnsi"/>
          <w:noProof/>
          <w:lang w:eastAsia="lt-LT"/>
        </w:rPr>
        <w:lastRenderedPageBreak/>
        <w:drawing>
          <wp:inline distT="0" distB="0" distL="0" distR="0" wp14:anchorId="0B3518FB" wp14:editId="75676B66">
            <wp:extent cx="4289892" cy="1838525"/>
            <wp:effectExtent l="0" t="0" r="0" b="9525"/>
            <wp:docPr id="2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0054" cy="184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5F4" w:rsidRPr="00DD611D" w:rsidRDefault="00E675F4" w:rsidP="008F0581">
      <w:pPr>
        <w:pStyle w:val="Sraopastraipa"/>
        <w:jc w:val="center"/>
        <w:rPr>
          <w:rFonts w:asciiTheme="minorHAnsi" w:hAnsiTheme="minorHAnsi" w:cstheme="minorHAnsi"/>
        </w:rPr>
      </w:pPr>
    </w:p>
    <w:p w:rsidR="0044733E" w:rsidRPr="00DD611D" w:rsidRDefault="00050D55" w:rsidP="00AB7D4D">
      <w:pPr>
        <w:pStyle w:val="Sraopastraip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D611D">
        <w:rPr>
          <w:rFonts w:asciiTheme="minorHAnsi" w:hAnsiTheme="minorHAnsi" w:cstheme="minorHAnsi"/>
          <w:b/>
        </w:rPr>
        <w:t xml:space="preserve">Atsidariusiame lange </w:t>
      </w:r>
      <w:r w:rsidR="00DD611D" w:rsidRPr="00DD611D">
        <w:rPr>
          <w:rFonts w:asciiTheme="minorHAnsi" w:hAnsiTheme="minorHAnsi" w:cstheme="minorHAnsi"/>
          <w:b/>
        </w:rPr>
        <w:t>susipažįstame</w:t>
      </w:r>
      <w:r w:rsidRPr="00DD611D">
        <w:rPr>
          <w:rFonts w:asciiTheme="minorHAnsi" w:hAnsiTheme="minorHAnsi" w:cstheme="minorHAnsi"/>
          <w:b/>
        </w:rPr>
        <w:t xml:space="preserve"> su pasikeitusia sutartimi, taisyklėmis ir spaudžiame </w:t>
      </w:r>
      <w:r w:rsidR="00CC560F">
        <w:rPr>
          <w:rFonts w:asciiTheme="minorHAnsi" w:hAnsiTheme="minorHAnsi" w:cstheme="minorHAnsi"/>
          <w:b/>
        </w:rPr>
        <w:t xml:space="preserve">patvirtinimo </w:t>
      </w:r>
      <w:r w:rsidRPr="00DD611D">
        <w:rPr>
          <w:rFonts w:asciiTheme="minorHAnsi" w:hAnsiTheme="minorHAnsi" w:cstheme="minorHAnsi"/>
          <w:b/>
        </w:rPr>
        <w:t xml:space="preserve">mygtuką  </w:t>
      </w:r>
    </w:p>
    <w:p w:rsidR="00AB7D4D" w:rsidRPr="00DD611D" w:rsidRDefault="00CC560F" w:rsidP="00CC560F">
      <w:pPr>
        <w:ind w:left="360"/>
        <w:jc w:val="center"/>
        <w:rPr>
          <w:rFonts w:asciiTheme="minorHAnsi" w:hAnsiTheme="minorHAnsi" w:cstheme="minorHAnsi"/>
          <w:b/>
        </w:rPr>
      </w:pPr>
      <w:r>
        <w:rPr>
          <w:noProof/>
          <w:lang w:eastAsia="lt-LT"/>
        </w:rPr>
        <w:drawing>
          <wp:inline distT="0" distB="0" distL="0" distR="0" wp14:anchorId="0B2626AE" wp14:editId="30FCBC35">
            <wp:extent cx="4978111" cy="3941978"/>
            <wp:effectExtent l="0" t="0" r="0" b="190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5258" cy="394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D4D" w:rsidRPr="00CC560F" w:rsidRDefault="00AB7D4D" w:rsidP="00AB7D4D">
      <w:pPr>
        <w:ind w:left="360"/>
        <w:rPr>
          <w:rFonts w:asciiTheme="minorHAnsi" w:hAnsiTheme="minorHAnsi" w:cstheme="minorHAnsi"/>
          <w:b/>
          <w:lang w:val="en-US"/>
        </w:rPr>
      </w:pPr>
    </w:p>
    <w:p w:rsidR="00493DC5" w:rsidRPr="00DD611D" w:rsidRDefault="00493DC5" w:rsidP="005D0253">
      <w:pPr>
        <w:pStyle w:val="Sraopastraipa"/>
        <w:rPr>
          <w:rFonts w:asciiTheme="minorHAnsi" w:hAnsiTheme="minorHAnsi" w:cstheme="minorHAnsi"/>
          <w:b/>
        </w:rPr>
      </w:pPr>
    </w:p>
    <w:p w:rsidR="008F0581" w:rsidRPr="00DD611D" w:rsidRDefault="008F0581" w:rsidP="005D0253">
      <w:pPr>
        <w:pStyle w:val="Sraopastraipa"/>
        <w:rPr>
          <w:rFonts w:asciiTheme="minorHAnsi" w:hAnsiTheme="minorHAnsi" w:cstheme="minorHAnsi"/>
          <w:b/>
        </w:rPr>
      </w:pPr>
    </w:p>
    <w:p w:rsidR="0044733E" w:rsidRPr="00DD611D" w:rsidRDefault="0044733E" w:rsidP="005D0253">
      <w:pPr>
        <w:pStyle w:val="Sraopastraipa"/>
        <w:rPr>
          <w:rFonts w:asciiTheme="minorHAnsi" w:hAnsiTheme="minorHAnsi" w:cstheme="minorHAnsi"/>
          <w:b/>
        </w:rPr>
      </w:pPr>
    </w:p>
    <w:p w:rsidR="0044733E" w:rsidRPr="00DD611D" w:rsidRDefault="0044733E" w:rsidP="005D0253">
      <w:pPr>
        <w:pStyle w:val="Sraopastraipa"/>
        <w:rPr>
          <w:rFonts w:asciiTheme="minorHAnsi" w:hAnsiTheme="minorHAnsi" w:cstheme="minorHAnsi"/>
          <w:b/>
        </w:rPr>
      </w:pPr>
    </w:p>
    <w:p w:rsidR="0044733E" w:rsidRPr="00DD611D" w:rsidRDefault="0044733E" w:rsidP="005D0253">
      <w:pPr>
        <w:pStyle w:val="Sraopastraipa"/>
        <w:rPr>
          <w:rFonts w:asciiTheme="minorHAnsi" w:hAnsiTheme="minorHAnsi" w:cstheme="minorHAnsi"/>
          <w:b/>
        </w:rPr>
      </w:pPr>
    </w:p>
    <w:p w:rsidR="0044733E" w:rsidRPr="00DD611D" w:rsidRDefault="0044733E" w:rsidP="005D0253">
      <w:pPr>
        <w:pStyle w:val="Sraopastraipa"/>
        <w:rPr>
          <w:rFonts w:asciiTheme="minorHAnsi" w:hAnsiTheme="minorHAnsi" w:cstheme="minorHAnsi"/>
          <w:b/>
        </w:rPr>
      </w:pPr>
    </w:p>
    <w:p w:rsidR="0044733E" w:rsidRPr="00DD611D" w:rsidRDefault="0044733E" w:rsidP="0044733E">
      <w:pPr>
        <w:pStyle w:val="Sraopastraipa"/>
        <w:rPr>
          <w:rStyle w:val="Grietas"/>
          <w:rFonts w:asciiTheme="minorHAnsi" w:hAnsiTheme="minorHAnsi" w:cstheme="minorHAnsi"/>
          <w:color w:val="383734"/>
        </w:rPr>
      </w:pPr>
    </w:p>
    <w:p w:rsidR="005D0253" w:rsidRPr="00DD611D" w:rsidRDefault="005D0253" w:rsidP="005D0253">
      <w:pPr>
        <w:rPr>
          <w:rFonts w:asciiTheme="minorHAnsi" w:hAnsiTheme="minorHAnsi" w:cstheme="minorHAnsi"/>
        </w:rPr>
      </w:pPr>
    </w:p>
    <w:p w:rsidR="00470940" w:rsidRPr="00DD611D" w:rsidRDefault="00470940" w:rsidP="006B762E">
      <w:pPr>
        <w:rPr>
          <w:rFonts w:asciiTheme="minorHAnsi" w:hAnsiTheme="minorHAnsi" w:cstheme="minorHAnsi"/>
        </w:rPr>
      </w:pPr>
    </w:p>
    <w:p w:rsidR="00470940" w:rsidRPr="00DD611D" w:rsidRDefault="00470940" w:rsidP="006B762E">
      <w:pPr>
        <w:rPr>
          <w:rFonts w:asciiTheme="minorHAnsi" w:hAnsiTheme="minorHAnsi" w:cstheme="minorHAnsi"/>
        </w:rPr>
      </w:pPr>
    </w:p>
    <w:p w:rsidR="00470940" w:rsidRPr="00DD611D" w:rsidRDefault="00470940" w:rsidP="006B762E">
      <w:pPr>
        <w:rPr>
          <w:rFonts w:asciiTheme="minorHAnsi" w:hAnsiTheme="minorHAnsi" w:cstheme="minorHAnsi"/>
        </w:rPr>
      </w:pPr>
    </w:p>
    <w:p w:rsidR="00470940" w:rsidRPr="00DD611D" w:rsidRDefault="00470940" w:rsidP="006B762E">
      <w:pPr>
        <w:rPr>
          <w:rFonts w:asciiTheme="minorHAnsi" w:hAnsiTheme="minorHAnsi" w:cstheme="minorHAnsi"/>
        </w:rPr>
      </w:pPr>
    </w:p>
    <w:sectPr w:rsidR="00470940" w:rsidRPr="00DD611D" w:rsidSect="00691957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12E1"/>
    <w:multiLevelType w:val="hybridMultilevel"/>
    <w:tmpl w:val="0608B842"/>
    <w:lvl w:ilvl="0" w:tplc="36E45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0BDF"/>
    <w:multiLevelType w:val="hybridMultilevel"/>
    <w:tmpl w:val="D01C43B6"/>
    <w:lvl w:ilvl="0" w:tplc="045804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5248C"/>
    <w:multiLevelType w:val="hybridMultilevel"/>
    <w:tmpl w:val="D01C43B6"/>
    <w:lvl w:ilvl="0" w:tplc="045804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D0"/>
    <w:rsid w:val="00021642"/>
    <w:rsid w:val="00050D55"/>
    <w:rsid w:val="000615D0"/>
    <w:rsid w:val="0022116A"/>
    <w:rsid w:val="002F012E"/>
    <w:rsid w:val="0044733E"/>
    <w:rsid w:val="00470940"/>
    <w:rsid w:val="00493DC5"/>
    <w:rsid w:val="004F1D38"/>
    <w:rsid w:val="005D0253"/>
    <w:rsid w:val="00604892"/>
    <w:rsid w:val="006069A1"/>
    <w:rsid w:val="006861FB"/>
    <w:rsid w:val="00691957"/>
    <w:rsid w:val="006B762E"/>
    <w:rsid w:val="007231D0"/>
    <w:rsid w:val="00762FB4"/>
    <w:rsid w:val="008A42EE"/>
    <w:rsid w:val="008F0581"/>
    <w:rsid w:val="00A46B0B"/>
    <w:rsid w:val="00AB7D4D"/>
    <w:rsid w:val="00AE35D7"/>
    <w:rsid w:val="00C07350"/>
    <w:rsid w:val="00CA58EB"/>
    <w:rsid w:val="00CC560F"/>
    <w:rsid w:val="00DD611D"/>
    <w:rsid w:val="00E675F4"/>
    <w:rsid w:val="00F755B8"/>
    <w:rsid w:val="00F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A725F-754E-4EC3-9769-21EEDD3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15D0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61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615D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615D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615D0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15D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15D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CA58E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A58EB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D0253"/>
    <w:rPr>
      <w:color w:val="954F72" w:themeColor="followedHyperlink"/>
      <w:u w:val="single"/>
    </w:rPr>
  </w:style>
  <w:style w:type="character" w:styleId="Grietas">
    <w:name w:val="Strong"/>
    <w:basedOn w:val="Numatytasispastraiposriftas"/>
    <w:uiPriority w:val="22"/>
    <w:qFormat/>
    <w:rsid w:val="00447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pristatymas.post.lt/web/guest/pasirinkima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2E0D-1EA2-44E3-8FA6-52F9F218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Deren</dc:creator>
  <cp:keywords/>
  <dc:description/>
  <cp:lastModifiedBy>Audrius Černius</cp:lastModifiedBy>
  <cp:revision>7</cp:revision>
  <dcterms:created xsi:type="dcterms:W3CDTF">2020-07-08T05:50:00Z</dcterms:created>
  <dcterms:modified xsi:type="dcterms:W3CDTF">2020-08-03T07:54:00Z</dcterms:modified>
</cp:coreProperties>
</file>